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49" w:rsidRPr="00296449" w:rsidRDefault="00296449" w:rsidP="00296449">
      <w:pPr>
        <w:pStyle w:val="af9"/>
        <w:tabs>
          <w:tab w:val="left" w:pos="426"/>
        </w:tabs>
        <w:spacing w:line="276" w:lineRule="auto"/>
        <w:ind w:left="4395" w:right="-1"/>
        <w:jc w:val="both"/>
        <w:rPr>
          <w:rFonts w:ascii="Times New Roman" w:hAnsi="Times New Roman" w:cs="Times New Roman"/>
        </w:rPr>
      </w:pPr>
      <w:r w:rsidRPr="00296449">
        <w:rPr>
          <w:rFonts w:ascii="Times New Roman" w:hAnsi="Times New Roman" w:cs="Times New Roman"/>
          <w:bCs/>
        </w:rPr>
        <w:t>Приложение № 1.</w:t>
      </w:r>
      <w:r>
        <w:rPr>
          <w:rFonts w:ascii="Times New Roman" w:hAnsi="Times New Roman" w:cs="Times New Roman"/>
          <w:bCs/>
        </w:rPr>
        <w:t>4</w:t>
      </w:r>
      <w:r w:rsidRPr="00296449">
        <w:rPr>
          <w:rFonts w:ascii="Times New Roman" w:hAnsi="Times New Roman" w:cs="Times New Roman"/>
          <w:bCs/>
        </w:rPr>
        <w:t>. к решению Приморского организационного комитета по проведению предварительного голосования по кандидатурам для последующего выдвижения от Партии «</w:t>
      </w:r>
      <w:r w:rsidRPr="00296449">
        <w:rPr>
          <w:rFonts w:ascii="Times New Roman" w:hAnsi="Times New Roman" w:cs="Times New Roman"/>
          <w:b/>
          <w:bCs/>
        </w:rPr>
        <w:t>ЕДИНАЯ РОССИЯ</w:t>
      </w:r>
      <w:r w:rsidRPr="00296449">
        <w:rPr>
          <w:rFonts w:ascii="Times New Roman" w:hAnsi="Times New Roman" w:cs="Times New Roman"/>
          <w:bCs/>
        </w:rPr>
        <w:t>» кандидатом в депутаты</w:t>
      </w:r>
      <w:r w:rsidRPr="00296449">
        <w:rPr>
          <w:rFonts w:ascii="Times New Roman" w:hAnsi="Times New Roman" w:cs="Times New Roman"/>
        </w:rPr>
        <w:t xml:space="preserve"> на дополнительных выборах депутата Законодательного Собрания Приморского края по одномандатному избирательному округу № 10 от 28.03.2024 года</w:t>
      </w:r>
    </w:p>
    <w:p w:rsidR="00296449" w:rsidRPr="00296449" w:rsidRDefault="00296449" w:rsidP="00296449">
      <w:pPr>
        <w:pStyle w:val="af9"/>
        <w:tabs>
          <w:tab w:val="left" w:pos="426"/>
        </w:tabs>
        <w:spacing w:line="276" w:lineRule="auto"/>
        <w:ind w:left="4395" w:right="-1"/>
        <w:jc w:val="both"/>
        <w:rPr>
          <w:rFonts w:ascii="Times New Roman" w:hAnsi="Times New Roman" w:cs="Times New Roman"/>
        </w:rPr>
      </w:pPr>
    </w:p>
    <w:p w:rsidR="00AA4827" w:rsidRDefault="006333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данных, </w:t>
      </w:r>
    </w:p>
    <w:p w:rsidR="00AA4827" w:rsidRDefault="006333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разрешенных субъектом персональных данных для распространения</w:t>
      </w:r>
    </w:p>
    <w:p w:rsidR="00AA4827" w:rsidRDefault="00AA4827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4827" w:rsidRDefault="006333BE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</w:t>
      </w:r>
    </w:p>
    <w:p w:rsidR="00AA4827" w:rsidRDefault="006333BE">
      <w:pPr>
        <w:spacing w:after="0" w:line="273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(фамилия, имя, отчество)</w:t>
      </w:r>
    </w:p>
    <w:p w:rsidR="00AA4827" w:rsidRDefault="006333BE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контактная информация: __________________________________________________</w:t>
      </w:r>
    </w:p>
    <w:p w:rsidR="00AA4827" w:rsidRDefault="006333BE">
      <w:pPr>
        <w:spacing w:after="0" w:line="273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(номер телефона, адрес электронной почты или почтовый адрес субъекта персональных данных)</w:t>
      </w:r>
    </w:p>
    <w:p w:rsidR="00AA4827" w:rsidRDefault="006333BE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_____________________________________________________________________________________________________________.</w:t>
      </w:r>
    </w:p>
    <w:p w:rsidR="00F2183A" w:rsidRDefault="00F2183A" w:rsidP="00F21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«ЕДИНАЯ РОССИЯ»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(Партия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ОГРН 1037739350934, адрес: 129110, город Москва, Банный переулок, дом 3 и ее структурным подразделениям</w:t>
      </w:r>
      <w:r>
        <w:rPr>
          <w:rStyle w:val="docdata"/>
          <w:rFonts w:ascii="Times New Roman" w:hAnsi="Times New Roman" w:cs="Times New Roman"/>
          <w:sz w:val="26"/>
          <w:szCs w:val="26"/>
        </w:rPr>
        <w:t xml:space="preserve">, на обработку 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данных, разрешенных субъектом персональных данных для распространения, в целях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участия в предварительном голосовании по кандидатурам для последующего выдвижения от Партии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кандидатами в депутаты или на иные выборные должности в органах государственной власти и органах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последующего участия в избирательной кампании по соответствующим выборам.</w:t>
      </w:r>
    </w:p>
    <w:p w:rsidR="00F2183A" w:rsidRDefault="00F2183A" w:rsidP="00F2183A">
      <w:pPr>
        <w:spacing w:line="240" w:lineRule="auto"/>
        <w:ind w:firstLine="708"/>
        <w:jc w:val="both"/>
        <w:rPr>
          <w:rFonts w:ascii="Times New Roman" w:eastAsia="Arial" w:hAnsi="Times New Roman" w:cs="Times New Roman"/>
          <w:color w:val="000000"/>
        </w:rPr>
      </w:pP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>Перечень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разрешенных субъектом персональных данных для распространения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, на обработку которых дается согласие: </w:t>
      </w:r>
    </w:p>
    <w:p w:rsidR="00F2183A" w:rsidRDefault="00F2183A" w:rsidP="00F2183A">
      <w:pPr>
        <w:pStyle w:val="af9"/>
        <w:numPr>
          <w:ilvl w:val="0"/>
          <w:numId w:val="2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общие персональные данные: фамилия, имя, отчество; дата и место рождения; адрес регистрации по месту жительства, месту пребывания, а также адрес фактического проживания; данные паспорта гражданина; идентификационный номер налогоплательщика; гражданство; профессиональное образование с указанием организации, осуществляющей образовательную деятельность, года ее окончания и реквизитов документа об образовании и о квалификации; основное место работы или службы, должность (род занятий); сведения об осуществлении полномочий депутата на непостоянной основе; принадлежность к политической партии или иному общественному объединению, статус в общественном объединении;</w:t>
      </w:r>
      <w:r>
        <w:rPr>
          <w:rFonts w:ascii="Times New Roman" w:hAnsi="Times New Roman" w:cs="Times New Roman"/>
          <w:sz w:val="26"/>
          <w:szCs w:val="26"/>
        </w:rPr>
        <w:t xml:space="preserve"> сведения о статусе участника СВО; сведения о наличии статуса иностранного агента; сведения о том, что кандидат аффилирован с иностранными агентами; контактные телефоны, адрес электронной почты, семейное положение,  а также иные сведения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относящиеся к субъекту персональных данных (сведения о  наличии детей, сведения о наличии ученых степеней (званий), сведения о наличии государственных наград), фотографические изображения.</w:t>
      </w:r>
    </w:p>
    <w:p w:rsidR="00F2183A" w:rsidRDefault="00F2183A" w:rsidP="00F2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Даю согласие на распространение </w:t>
      </w:r>
      <w:r>
        <w:rPr>
          <w:rFonts w:ascii="Times New Roman" w:hAnsi="Times New Roman" w:cs="Times New Roman"/>
          <w:sz w:val="26"/>
          <w:szCs w:val="26"/>
        </w:rPr>
        <w:t>указанных категорий и перечня персональных данных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, в том числе на предоставление доступа неограниченному кругу лиц и иные действия с персональными данными субъекта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посредством информационного ресурса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F2183A" w:rsidRDefault="00F2183A" w:rsidP="00F21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lastRenderedPageBreak/>
        <w:t>(в виде адреса, состоящего из наименования протокола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https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), домена (персональные данные.ru), имя каталога на сервере и имя файла веб-страницы, на которой будут размещены персональные данные субъекта персональных данных).</w:t>
      </w:r>
    </w:p>
    <w:p w:rsidR="00F2183A" w:rsidRDefault="00F2183A" w:rsidP="00F2183A">
      <w:pPr>
        <w:spacing w:line="240" w:lineRule="auto"/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распространение указанных категорий и перечня персональных данных без установления запретов на передачу этих персональных данных оператором, а также без установления запретов на обработку и условий обработки этих персональных данных.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183A" w:rsidRDefault="00F2183A" w:rsidP="00F21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2183A" w:rsidRDefault="00F2183A" w:rsidP="00F21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(фамилия, имя, отчество, подпись)</w:t>
      </w:r>
    </w:p>
    <w:p w:rsidR="00F2183A" w:rsidRDefault="00F2183A" w:rsidP="00F218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F2183A" w:rsidRDefault="00F2183A" w:rsidP="00F2183A">
      <w:pPr>
        <w:spacing w:line="24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:rsidR="00F2183A" w:rsidRDefault="00F2183A" w:rsidP="00F2183A">
      <w:pPr>
        <w:spacing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Для установления категорий и перечня персональных данных, для обработки которых субъект персональных данных устанавливает условия и запреты (в том числе на передачу (кроме предоставления доступа), а также перечня устанавливаемых условий и запретов на обработку (кроме получения доступа) этих персональных данных неограниченным кругом лиц субъекту персональных данных необходимо направить письменное заявление, содержащее наряду с согласием на обработку персональных данных, разрешенных субъектом персональных данных для распространения, категории и перечень персональных данных, для обработки которых устанавливаются условия и запреты, перечень устанавливаемых условий и запретов на обработку,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Центральный исполнительный комитет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адрес: 129110, город Москва, Банный переулок, дом 3.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F2183A" w:rsidRDefault="00F2183A" w:rsidP="00F218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Данное согласие действует до достижения целей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может быть отозвано субъектом персональных данных в любое время на основании письменного заявления субъекта персональных данных в Центральный исполнительный комитет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«ЕДИНАЯ РОССИЯ».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разрешенных субъектом персональных данных для распространения,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считается отозванным с момента получения Оператором персональных данных письменного заявления субъекта персональных данных об отзыве указанного согласия.</w:t>
      </w:r>
    </w:p>
    <w:p w:rsidR="00F2183A" w:rsidRDefault="00F2183A" w:rsidP="00F2183A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83A" w:rsidRDefault="00F2183A" w:rsidP="00F2183A">
      <w:pPr>
        <w:spacing w:after="0" w:line="271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2183A" w:rsidRDefault="00F2183A" w:rsidP="00F2183A">
      <w:pPr>
        <w:spacing w:after="0" w:line="271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(фамилия, имя, отчество, подпись)</w:t>
      </w:r>
    </w:p>
    <w:p w:rsidR="00F2183A" w:rsidRDefault="00F2183A" w:rsidP="00F2183A">
      <w:pPr>
        <w:spacing w:after="0" w:line="271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F2183A" w:rsidRDefault="00F2183A" w:rsidP="00F2183A">
      <w:pPr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:rsidR="00F2183A" w:rsidRDefault="00F2183A" w:rsidP="00F2183A">
      <w:pPr>
        <w:rPr>
          <w:rFonts w:ascii="Arial" w:hAnsi="Arial" w:cs="Arial"/>
        </w:rPr>
      </w:pPr>
    </w:p>
    <w:p w:rsidR="00F2183A" w:rsidRDefault="00F2183A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F2183A" w:rsidSect="002964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4A" w:rsidRDefault="007C474A">
      <w:pPr>
        <w:spacing w:after="0" w:line="240" w:lineRule="auto"/>
      </w:pPr>
      <w:r>
        <w:separator/>
      </w:r>
    </w:p>
  </w:endnote>
  <w:endnote w:type="continuationSeparator" w:id="0">
    <w:p w:rsidR="007C474A" w:rsidRDefault="007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4A" w:rsidRDefault="007C474A">
      <w:pPr>
        <w:spacing w:after="0" w:line="240" w:lineRule="auto"/>
      </w:pPr>
      <w:r>
        <w:separator/>
      </w:r>
    </w:p>
  </w:footnote>
  <w:footnote w:type="continuationSeparator" w:id="0">
    <w:p w:rsidR="007C474A" w:rsidRDefault="007C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CCC"/>
    <w:multiLevelType w:val="hybridMultilevel"/>
    <w:tmpl w:val="018A7378"/>
    <w:lvl w:ilvl="0" w:tplc="21E26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84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80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6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2D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65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25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4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84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373B"/>
    <w:multiLevelType w:val="hybridMultilevel"/>
    <w:tmpl w:val="125E1238"/>
    <w:lvl w:ilvl="0" w:tplc="52F0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E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5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4B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8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EB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827"/>
    <w:rsid w:val="0012298A"/>
    <w:rsid w:val="001734F2"/>
    <w:rsid w:val="00296449"/>
    <w:rsid w:val="003B78C6"/>
    <w:rsid w:val="00403620"/>
    <w:rsid w:val="00464173"/>
    <w:rsid w:val="004A492C"/>
    <w:rsid w:val="004B0F8A"/>
    <w:rsid w:val="00545FEF"/>
    <w:rsid w:val="005B317E"/>
    <w:rsid w:val="006333BE"/>
    <w:rsid w:val="00674622"/>
    <w:rsid w:val="00692292"/>
    <w:rsid w:val="007C474A"/>
    <w:rsid w:val="008929A3"/>
    <w:rsid w:val="009C1E92"/>
    <w:rsid w:val="00A031F2"/>
    <w:rsid w:val="00AA4827"/>
    <w:rsid w:val="00B41C17"/>
    <w:rsid w:val="00BF6E7E"/>
    <w:rsid w:val="00D921A5"/>
    <w:rsid w:val="00D93BB2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21B6"/>
  <w15:docId w15:val="{A7AB9FA0-0071-489A-9A3E-4B609F9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C17"/>
  </w:style>
  <w:style w:type="paragraph" w:styleId="1">
    <w:name w:val="heading 1"/>
    <w:basedOn w:val="a"/>
    <w:next w:val="a"/>
    <w:link w:val="10"/>
    <w:uiPriority w:val="9"/>
    <w:qFormat/>
    <w:rsid w:val="00B41C1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41C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41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41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41C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41C1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41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41C1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41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41C1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41C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41C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41C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41C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41C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41C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41C1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41C1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41C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B41C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41C1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C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41C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41C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41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41C17"/>
    <w:rPr>
      <w:i/>
    </w:rPr>
  </w:style>
  <w:style w:type="paragraph" w:styleId="aa">
    <w:name w:val="header"/>
    <w:basedOn w:val="a"/>
    <w:link w:val="ab"/>
    <w:uiPriority w:val="99"/>
    <w:unhideWhenUsed/>
    <w:rsid w:val="00B41C1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1C17"/>
  </w:style>
  <w:style w:type="paragraph" w:styleId="ac">
    <w:name w:val="footer"/>
    <w:basedOn w:val="a"/>
    <w:link w:val="ad"/>
    <w:uiPriority w:val="99"/>
    <w:unhideWhenUsed/>
    <w:rsid w:val="00B41C1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41C17"/>
  </w:style>
  <w:style w:type="paragraph" w:styleId="ae">
    <w:name w:val="caption"/>
    <w:basedOn w:val="a"/>
    <w:next w:val="a"/>
    <w:uiPriority w:val="35"/>
    <w:semiHidden/>
    <w:unhideWhenUsed/>
    <w:qFormat/>
    <w:rsid w:val="00B41C1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41C17"/>
  </w:style>
  <w:style w:type="table" w:styleId="af">
    <w:name w:val="Table Grid"/>
    <w:basedOn w:val="a1"/>
    <w:uiPriority w:val="59"/>
    <w:rsid w:val="00B41C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41C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41C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41C1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1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1C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B41C17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41C17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B41C17"/>
    <w:rPr>
      <w:sz w:val="18"/>
    </w:rPr>
  </w:style>
  <w:style w:type="character" w:styleId="af3">
    <w:name w:val="footnote reference"/>
    <w:basedOn w:val="a0"/>
    <w:uiPriority w:val="99"/>
    <w:unhideWhenUsed/>
    <w:rsid w:val="00B41C1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41C17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B41C17"/>
    <w:rPr>
      <w:sz w:val="20"/>
    </w:rPr>
  </w:style>
  <w:style w:type="character" w:styleId="af6">
    <w:name w:val="endnote reference"/>
    <w:basedOn w:val="a0"/>
    <w:uiPriority w:val="99"/>
    <w:semiHidden/>
    <w:unhideWhenUsed/>
    <w:rsid w:val="00B41C1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41C17"/>
    <w:pPr>
      <w:spacing w:after="57"/>
    </w:pPr>
  </w:style>
  <w:style w:type="paragraph" w:styleId="23">
    <w:name w:val="toc 2"/>
    <w:basedOn w:val="a"/>
    <w:next w:val="a"/>
    <w:uiPriority w:val="39"/>
    <w:unhideWhenUsed/>
    <w:rsid w:val="00B41C1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41C1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41C1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41C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41C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41C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41C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41C17"/>
    <w:pPr>
      <w:spacing w:after="57"/>
      <w:ind w:left="2268"/>
    </w:pPr>
  </w:style>
  <w:style w:type="paragraph" w:styleId="af7">
    <w:name w:val="TOC Heading"/>
    <w:uiPriority w:val="39"/>
    <w:unhideWhenUsed/>
    <w:rsid w:val="00B41C17"/>
  </w:style>
  <w:style w:type="character" w:customStyle="1" w:styleId="docdata">
    <w:name w:val="docdata"/>
    <w:aliases w:val="docy,v5,1560,bqiaagaaeyqcaaagiaiaaam+bqaabuwfaaaaaaaaaaaaaaaaaaaaaaaaaaaaaaaaaaaaaaaaaaaaaaaaaaaaaaaaaaaaaaaaaaaaaaaaaaaaaaaaaaaaaaaaaaaaaaaaaaaaaaaaaaaaaaaaaaaaaaaaaaaaaaaaaaaaaaaaaaaaaaaaaaaaaaaaaaaaaaaaaaaaaaaaaaaaaaaaaaaaaaaaaaaaaaaaaaaaaaaa"/>
    <w:basedOn w:val="a0"/>
    <w:rsid w:val="00B41C17"/>
  </w:style>
  <w:style w:type="paragraph" w:customStyle="1" w:styleId="4770">
    <w:name w:val="4770"/>
    <w:basedOn w:val="a"/>
    <w:rsid w:val="00B4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B4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3">
    <w:name w:val="5243"/>
    <w:basedOn w:val="a"/>
    <w:rsid w:val="00B4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4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CBC0-B6B5-44CF-925A-EC89134E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4704</Characters>
  <Application>Microsoft Office Word</Application>
  <DocSecurity>0</DocSecurity>
  <Lines>39</Lines>
  <Paragraphs>11</Paragraphs>
  <ScaleCrop>false</ScaleCrop>
  <Company>ВПП "Единая Россия"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Ольга Алексеевна</dc:creator>
  <cp:keywords/>
  <dc:description/>
  <cp:lastModifiedBy>Сидоренко Ольга Юрьевна</cp:lastModifiedBy>
  <cp:revision>22</cp:revision>
  <dcterms:created xsi:type="dcterms:W3CDTF">2021-02-20T08:37:00Z</dcterms:created>
  <dcterms:modified xsi:type="dcterms:W3CDTF">2024-03-27T05:06:00Z</dcterms:modified>
</cp:coreProperties>
</file>